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2EA4990C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tutorandx ante el Comité Académico del Programa del Posgrado y a través de éste ante </w:t>
      </w:r>
      <w:r w:rsidR="00CF583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185C2B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Actualizar sus datos personales y de producción académica en el CVU de </w:t>
      </w:r>
      <w:r w:rsidR="00CF583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60972FCF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 xml:space="preserve">§ el formato de Evaluación del Desempeño del Becario </w:t>
      </w:r>
      <w:r w:rsidR="00CF583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3DED808B" w14:textId="77777777" w:rsidR="007C7F0B" w:rsidRDefault="005E55DB" w:rsidP="009703A0">
      <w:pPr>
        <w:spacing w:before="58"/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7C7F0B">
        <w:rPr>
          <w:rFonts w:ascii="Gill Sans Light" w:hAnsi="Gill Sans Light"/>
          <w:color w:val="0F6FC6"/>
          <w:sz w:val="24"/>
          <w:szCs w:val="21"/>
          <w:lang w:val="es-ES_tradnl"/>
        </w:rPr>
        <w:t>–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</w:p>
    <w:p w14:paraId="47E8FB89" w14:textId="2E1A5D1D" w:rsidR="00BB6FCF" w:rsidRPr="007C7F0B" w:rsidRDefault="002B0905" w:rsidP="009703A0">
      <w:pPr>
        <w:spacing w:before="58"/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</w:pPr>
      <w:r>
        <w:rPr>
          <w:rFonts w:ascii="Gill Sans Light" w:hAnsi="Gill Sans Light"/>
          <w:color w:val="0F6FC6"/>
          <w:sz w:val="24"/>
          <w:szCs w:val="21"/>
          <w:lang w:val="es-ES_tradnl"/>
        </w:rPr>
        <w:t>3</w:t>
      </w:r>
      <w:r w:rsidR="005E55D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="005E55DB"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5E55D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  <w:r w:rsidR="007C7F0B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</w:t>
      </w:r>
      <w:proofErr w:type="gramStart"/>
      <w:r w:rsidR="007C7F0B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(  </w:t>
      </w:r>
      <w:proofErr w:type="gramEnd"/>
      <w:r w:rsidR="007C7F0B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 ) , 4</w:t>
      </w:r>
      <w:r w:rsidR="007C7F0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="007C7F0B"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7C7F0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  <w:r w:rsidR="007C7F0B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(    )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1CF69954" w:rsidR="00BB6FCF" w:rsidRPr="00013D86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proofErr w:type="gramStart"/>
      <w:r w:rsidR="00D53D98">
        <w:rPr>
          <w:lang w:val="es-ES_tradnl"/>
        </w:rPr>
        <w:t xml:space="preserve">(  </w:t>
      </w:r>
      <w:proofErr w:type="gramEnd"/>
      <w:r w:rsidR="00D53D98"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 w:rsidR="00D53D98"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 w:rsidR="00D53D98"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5BB879BA" w14:textId="206D1D62" w:rsidR="002B0905" w:rsidRPr="00013D86" w:rsidRDefault="002B0905" w:rsidP="00013D86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spacing w:val="2"/>
          <w:lang w:val="es-ES_tradnl"/>
        </w:rPr>
        <w:t xml:space="preserve">¿Se participó el Coloquio General de doctorandos?  </w:t>
      </w: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1B1470AD" w14:textId="77777777" w:rsidR="00BB6FCF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36093A75" w:rsidR="00013D86" w:rsidRPr="00320813" w:rsidRDefault="00013D86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013D86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:rsidRPr="007C7F0B" w14:paraId="292E9E07" w14:textId="77777777" w:rsidTr="001B5B01">
        <w:tc>
          <w:tcPr>
            <w:tcW w:w="425" w:type="dxa"/>
          </w:tcPr>
          <w:p w14:paraId="2D1F2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A8C8DE" w14:textId="065843C1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Investigación documental y/o de campo</w:t>
            </w:r>
          </w:p>
        </w:tc>
      </w:tr>
      <w:tr w:rsidR="00A67F3A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4324E21A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</w:t>
            </w:r>
          </w:p>
        </w:tc>
      </w:tr>
      <w:tr w:rsidR="00A67F3A" w14:paraId="5121F73F" w14:textId="77777777" w:rsidTr="001B5B01">
        <w:tc>
          <w:tcPr>
            <w:tcW w:w="425" w:type="dxa"/>
          </w:tcPr>
          <w:p w14:paraId="5C3D3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3F4CB24" w14:textId="4E0B48CC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</w:t>
            </w:r>
            <w:r w:rsidR="009F6FE1">
              <w:rPr>
                <w:rFonts w:ascii="Gill Sans Light" w:eastAsia="Gill Sans Light" w:hAnsi="Gill Sans Light" w:cs="Gill Sans Light"/>
                <w:lang w:val="es-ES_tradnl"/>
              </w:rPr>
              <w:t xml:space="preserve"> </w:t>
            </w:r>
          </w:p>
        </w:tc>
      </w:tr>
      <w:tr w:rsidR="00B76CCA" w14:paraId="77173B72" w14:textId="77777777" w:rsidTr="001B5B01">
        <w:tc>
          <w:tcPr>
            <w:tcW w:w="425" w:type="dxa"/>
          </w:tcPr>
          <w:p w14:paraId="6762599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43142689" w14:textId="086A4F5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Estancia de investigación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2E8CE423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4CFE57D8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5492460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547CD8B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7C7F0B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7C7F0B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7C7F0B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7C7F0B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7C7F0B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7C7F0B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lastRenderedPageBreak/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7C7F0B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7D70B0F7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(requisito de </w:t>
            </w:r>
            <w:proofErr w:type="spellStart"/>
            <w:r w:rsidR="00CF5831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CONAHCyT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18459C66" w14:textId="7E87CEB3" w:rsidR="004262A6" w:rsidRDefault="00357BEC" w:rsidP="00357BEC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los y las beneficiarios(as) de la beca otorgada por </w:t>
            </w:r>
            <w:proofErr w:type="spellStart"/>
            <w:r w:rsidR="00CF5831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CONAHCyT</w:t>
            </w:r>
            <w:proofErr w:type="spellEnd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dos actividades de retribución social a lo largo del Doctorado (consultar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). Las actividades deben ser reportadas al final del semestre en que se realizaron por este medio, y deben acompañarse de las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Constancias de Actividades de Retribución Social 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(firmadas por el/la tutor/tutora) y los medios de verificación (otros probatorios como constancias, fotografías, posters, etcétera). Asimismo, les recordamos que, en tanto requisito nuevo, el procedimiento y los documentos para reportar dichas actividades pueden cambiar.</w:t>
            </w:r>
          </w:p>
          <w:p w14:paraId="6D20C869" w14:textId="77777777" w:rsidR="00357BEC" w:rsidRPr="004262A6" w:rsidRDefault="00357BEC" w:rsidP="00357BEC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7C7F0B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7C7F0B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7C7F0B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7C7F0B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7C7F0B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1E62" w14:textId="77777777" w:rsidR="005F5B3D" w:rsidRDefault="005F5B3D" w:rsidP="009703A0">
      <w:r>
        <w:separator/>
      </w:r>
    </w:p>
  </w:endnote>
  <w:endnote w:type="continuationSeparator" w:id="0">
    <w:p w14:paraId="11748385" w14:textId="77777777" w:rsidR="005F5B3D" w:rsidRDefault="005F5B3D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000000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000000" w:rsidRDefault="00000000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000000" w:rsidRDefault="00000000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16E" w14:textId="77777777" w:rsidR="005F5B3D" w:rsidRDefault="005F5B3D" w:rsidP="009703A0">
      <w:r>
        <w:separator/>
      </w:r>
    </w:p>
  </w:footnote>
  <w:footnote w:type="continuationSeparator" w:id="0">
    <w:p w14:paraId="0D2819CD" w14:textId="77777777" w:rsidR="005F5B3D" w:rsidRDefault="005F5B3D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1797018729">
    <w:abstractNumId w:val="16"/>
  </w:num>
  <w:num w:numId="2" w16cid:durableId="1833907774">
    <w:abstractNumId w:val="8"/>
  </w:num>
  <w:num w:numId="3" w16cid:durableId="719523487">
    <w:abstractNumId w:val="2"/>
  </w:num>
  <w:num w:numId="4" w16cid:durableId="987637181">
    <w:abstractNumId w:val="15"/>
  </w:num>
  <w:num w:numId="5" w16cid:durableId="2106143617">
    <w:abstractNumId w:val="10"/>
  </w:num>
  <w:num w:numId="6" w16cid:durableId="415397093">
    <w:abstractNumId w:val="17"/>
  </w:num>
  <w:num w:numId="7" w16cid:durableId="1759860426">
    <w:abstractNumId w:val="9"/>
  </w:num>
  <w:num w:numId="8" w16cid:durableId="1296790591">
    <w:abstractNumId w:val="3"/>
  </w:num>
  <w:num w:numId="9" w16cid:durableId="32199076">
    <w:abstractNumId w:val="4"/>
  </w:num>
  <w:num w:numId="10" w16cid:durableId="1906989764">
    <w:abstractNumId w:val="6"/>
  </w:num>
  <w:num w:numId="11" w16cid:durableId="1304657317">
    <w:abstractNumId w:val="7"/>
  </w:num>
  <w:num w:numId="12" w16cid:durableId="88546384">
    <w:abstractNumId w:val="0"/>
  </w:num>
  <w:num w:numId="13" w16cid:durableId="1142189968">
    <w:abstractNumId w:val="14"/>
  </w:num>
  <w:num w:numId="14" w16cid:durableId="1064373415">
    <w:abstractNumId w:val="5"/>
  </w:num>
  <w:num w:numId="15" w16cid:durableId="1660382647">
    <w:abstractNumId w:val="1"/>
  </w:num>
  <w:num w:numId="16" w16cid:durableId="1409571972">
    <w:abstractNumId w:val="13"/>
  </w:num>
  <w:num w:numId="17" w16cid:durableId="105080401">
    <w:abstractNumId w:val="12"/>
  </w:num>
  <w:num w:numId="18" w16cid:durableId="1683782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13D86"/>
    <w:rsid w:val="0003331B"/>
    <w:rsid w:val="000A130E"/>
    <w:rsid w:val="000F5182"/>
    <w:rsid w:val="00174199"/>
    <w:rsid w:val="00196391"/>
    <w:rsid w:val="001B5B01"/>
    <w:rsid w:val="002021A7"/>
    <w:rsid w:val="00217D2E"/>
    <w:rsid w:val="002874E1"/>
    <w:rsid w:val="002A46AD"/>
    <w:rsid w:val="002B0905"/>
    <w:rsid w:val="002D6E78"/>
    <w:rsid w:val="002F7265"/>
    <w:rsid w:val="00304163"/>
    <w:rsid w:val="003114E0"/>
    <w:rsid w:val="00313758"/>
    <w:rsid w:val="00320813"/>
    <w:rsid w:val="00327863"/>
    <w:rsid w:val="003518A0"/>
    <w:rsid w:val="00356DD3"/>
    <w:rsid w:val="00357BEC"/>
    <w:rsid w:val="00374011"/>
    <w:rsid w:val="00391A3B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74560"/>
    <w:rsid w:val="0058334D"/>
    <w:rsid w:val="005B1CDC"/>
    <w:rsid w:val="005C64F2"/>
    <w:rsid w:val="005D7DC9"/>
    <w:rsid w:val="005E55DB"/>
    <w:rsid w:val="005F5B3D"/>
    <w:rsid w:val="00605B0F"/>
    <w:rsid w:val="006A1D1D"/>
    <w:rsid w:val="006B56B8"/>
    <w:rsid w:val="006E39A5"/>
    <w:rsid w:val="00703FD1"/>
    <w:rsid w:val="00710129"/>
    <w:rsid w:val="00736EDF"/>
    <w:rsid w:val="00737BE2"/>
    <w:rsid w:val="00737EFD"/>
    <w:rsid w:val="007939F9"/>
    <w:rsid w:val="007C7F0B"/>
    <w:rsid w:val="007E1504"/>
    <w:rsid w:val="00811ED6"/>
    <w:rsid w:val="00830363"/>
    <w:rsid w:val="008A0CAF"/>
    <w:rsid w:val="008C5F11"/>
    <w:rsid w:val="00927E0E"/>
    <w:rsid w:val="009703A0"/>
    <w:rsid w:val="00972E6A"/>
    <w:rsid w:val="009F6FE1"/>
    <w:rsid w:val="00A6061E"/>
    <w:rsid w:val="00A67F3A"/>
    <w:rsid w:val="00AB46BC"/>
    <w:rsid w:val="00B14DF3"/>
    <w:rsid w:val="00B34495"/>
    <w:rsid w:val="00B741A7"/>
    <w:rsid w:val="00B76CCA"/>
    <w:rsid w:val="00B851BB"/>
    <w:rsid w:val="00BB6FCF"/>
    <w:rsid w:val="00BE1CAF"/>
    <w:rsid w:val="00C618AF"/>
    <w:rsid w:val="00C80B07"/>
    <w:rsid w:val="00CC3661"/>
    <w:rsid w:val="00CF0A6C"/>
    <w:rsid w:val="00CF5831"/>
    <w:rsid w:val="00D53D98"/>
    <w:rsid w:val="00E017F7"/>
    <w:rsid w:val="00E03FA2"/>
    <w:rsid w:val="00E148A4"/>
    <w:rsid w:val="00F07ECC"/>
    <w:rsid w:val="00F23F12"/>
    <w:rsid w:val="00F62B01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Microsoft Office User</cp:lastModifiedBy>
  <cp:revision>6</cp:revision>
  <cp:lastPrinted>2019-08-16T16:23:00Z</cp:lastPrinted>
  <dcterms:created xsi:type="dcterms:W3CDTF">2022-05-12T18:45:00Z</dcterms:created>
  <dcterms:modified xsi:type="dcterms:W3CDTF">2023-11-10T19:10:00Z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